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39" w:rsidRDefault="00BC6B39" w:rsidP="00BC6B39">
      <w:pPr>
        <w:spacing w:before="120" w:after="120" w:line="276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28"/>
          <w:u w:val="single"/>
        </w:rPr>
      </w:pPr>
    </w:p>
    <w:p w:rsidR="00AD7F9D" w:rsidRPr="00BC6B39" w:rsidRDefault="00AD7F9D" w:rsidP="00BC6B39">
      <w:pPr>
        <w:spacing w:before="120" w:after="120" w:line="276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28"/>
          <w:u w:val="single"/>
        </w:rPr>
      </w:pPr>
      <w:r w:rsidRPr="00BC6B39">
        <w:rPr>
          <w:rFonts w:ascii="Times New Roman" w:hAnsi="Times New Roman" w:cs="Times New Roman"/>
          <w:b/>
          <w:i/>
          <w:color w:val="0070C0"/>
          <w:sz w:val="40"/>
          <w:szCs w:val="28"/>
          <w:u w:val="single"/>
        </w:rPr>
        <w:t>Детское экспериментирование</w:t>
      </w:r>
    </w:p>
    <w:p w:rsidR="00AD7F9D" w:rsidRPr="00BC6B39" w:rsidRDefault="00AD7F9D" w:rsidP="00BC6B39">
      <w:pPr>
        <w:spacing w:before="120" w:after="120" w:line="276" w:lineRule="auto"/>
        <w:ind w:left="142"/>
        <w:jc w:val="center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BC6B39">
        <w:rPr>
          <w:rFonts w:ascii="Times New Roman" w:hAnsi="Times New Roman" w:cs="Times New Roman"/>
          <w:i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261620</wp:posOffset>
            </wp:positionV>
            <wp:extent cx="3200400" cy="2407920"/>
            <wp:effectExtent l="19050" t="0" r="0" b="0"/>
            <wp:wrapThrough wrapText="bothSides">
              <wp:wrapPolygon edited="0">
                <wp:start x="514" y="0"/>
                <wp:lineTo x="-129" y="1196"/>
                <wp:lineTo x="-129" y="20335"/>
                <wp:lineTo x="129" y="21361"/>
                <wp:lineTo x="514" y="21361"/>
                <wp:lineTo x="20957" y="21361"/>
                <wp:lineTo x="21343" y="21361"/>
                <wp:lineTo x="21600" y="20335"/>
                <wp:lineTo x="21600" y="1196"/>
                <wp:lineTo x="21343" y="171"/>
                <wp:lineTo x="20957" y="0"/>
                <wp:lineTo x="51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7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D7F9D" w:rsidRPr="00BC6B39" w:rsidRDefault="00AD7F9D" w:rsidP="00BC6B39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B39">
        <w:rPr>
          <w:rFonts w:ascii="Times New Roman" w:hAnsi="Times New Roman" w:cs="Times New Roman"/>
          <w:sz w:val="28"/>
          <w:szCs w:val="28"/>
        </w:rPr>
        <w:t>Дети по своей природе—исследователи окружающего мира</w:t>
      </w:r>
      <w:proofErr w:type="gramStart"/>
      <w:r w:rsidRPr="00BC6B3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C6B39">
        <w:rPr>
          <w:rFonts w:ascii="Times New Roman" w:hAnsi="Times New Roman" w:cs="Times New Roman"/>
          <w:sz w:val="28"/>
          <w:szCs w:val="28"/>
        </w:rPr>
        <w:t xml:space="preserve"> ребенка, </w:t>
      </w:r>
      <w:bookmarkStart w:id="0" w:name="_GoBack"/>
      <w:bookmarkEnd w:id="0"/>
      <w:r w:rsidRPr="00BC6B39">
        <w:rPr>
          <w:rFonts w:ascii="Times New Roman" w:hAnsi="Times New Roman" w:cs="Times New Roman"/>
          <w:sz w:val="28"/>
          <w:szCs w:val="28"/>
        </w:rPr>
        <w:t xml:space="preserve">почувствовавшего себя исследователем, пробуждаются инициатива, радость от своих открытий, способность достигать успеха .Занятия детским экспериментированием, проводящиесяв форме совместной деятельности педагога с детьми, способствуют расширению представлений детей об окружающем мире. Дети знакомятся с элементарными знаниями из разных областей наук. Это развитие представлений о химических свойствах веществ, об основных физических свойствах и явлениях, развитие математических представлений, знакомство со свойствами воды, песка, глины, камня, воздуха, с основными чертами рельефа планеты (горы, озера, вулканы).      В процессе экспериментирования у детей развиваются умственные способности (анализ, синтез, классификация, обобщение), способы познания путем сенсорного анализа. Темы занятий формулируются в увлекательной форме: «Цветной песок», «Солнечные зайчики», «Фокусы с магнитами», «Волшебные стеклышки». После проведения игр-экспериментов у детей возникает множество вопросов, в основе которых лежит познавательный мотив. Педагог не всегда торопится с ответом, а способствует тому, чтобы дети нашли его самостоятельно. Помощниками детей в их исследовательской деятельности становятся детские энциклопедии, познавательная литература. Работа в мини-лаборатории находит отражение в творческой деятельности детей, например, </w:t>
      </w:r>
      <w:proofErr w:type="gramStart"/>
      <w:r w:rsidRPr="00BC6B39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BC6B39">
        <w:rPr>
          <w:rFonts w:ascii="Times New Roman" w:hAnsi="Times New Roman" w:cs="Times New Roman"/>
          <w:sz w:val="28"/>
          <w:szCs w:val="28"/>
        </w:rPr>
        <w:t xml:space="preserve"> оформляют коллажи по изучаемым темам. Экспериментальная деятельность способствует развитию у детей познавательной активности, любознательности, логики и смекалки</w:t>
      </w:r>
      <w:proofErr w:type="gramStart"/>
      <w:r w:rsidRPr="00BC6B3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C6B39">
        <w:rPr>
          <w:rFonts w:ascii="Times New Roman" w:hAnsi="Times New Roman" w:cs="Times New Roman"/>
          <w:sz w:val="28"/>
          <w:szCs w:val="28"/>
        </w:rPr>
        <w:t xml:space="preserve">тремления к самостоятельному познанию и размышлению. </w:t>
      </w:r>
    </w:p>
    <w:p w:rsidR="00040698" w:rsidRPr="00BC6B39" w:rsidRDefault="00040698" w:rsidP="00BC6B39">
      <w:pPr>
        <w:spacing w:before="120" w:after="120" w:line="276" w:lineRule="auto"/>
        <w:ind w:left="142"/>
        <w:rPr>
          <w:rFonts w:ascii="Times New Roman" w:hAnsi="Times New Roman" w:cs="Times New Roman"/>
          <w:sz w:val="28"/>
          <w:szCs w:val="28"/>
        </w:rPr>
      </w:pPr>
    </w:p>
    <w:sectPr w:rsidR="00040698" w:rsidRPr="00BC6B39" w:rsidSect="00BC6B39">
      <w:pgSz w:w="11906" w:h="16838"/>
      <w:pgMar w:top="720" w:right="1274" w:bottom="720" w:left="1560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7F9D"/>
    <w:rsid w:val="00040698"/>
    <w:rsid w:val="00AA3C24"/>
    <w:rsid w:val="00AD7F9D"/>
    <w:rsid w:val="00BC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Детский Сад10</cp:lastModifiedBy>
  <cp:revision>2</cp:revision>
  <dcterms:created xsi:type="dcterms:W3CDTF">2018-01-16T11:00:00Z</dcterms:created>
  <dcterms:modified xsi:type="dcterms:W3CDTF">2018-01-16T11:00:00Z</dcterms:modified>
</cp:coreProperties>
</file>